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E94A" w14:textId="77777777" w:rsidR="006D0CC9" w:rsidRPr="00AC1D62" w:rsidRDefault="006D0CC9" w:rsidP="006D0CC9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n629"/>
      <w:bookmarkEnd w:id="0"/>
      <w:r w:rsidRPr="00AC1D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КОМУНАЛЬНИЙ ЗАКЛАД ДОШКІЛЬНОЇ ОСВІТИ (ЯСЛА-САДОК) № 331</w:t>
      </w:r>
    </w:p>
    <w:p w14:paraId="11506E17" w14:textId="77777777" w:rsidR="006D0CC9" w:rsidRPr="00AC1D62" w:rsidRDefault="006D0CC9" w:rsidP="006D0CC9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C1D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ДНІПРОВСЬКОЇ МІСЬКОЇ РАДИ</w:t>
      </w:r>
    </w:p>
    <w:p w14:paraId="559C104B" w14:textId="5B17B281" w:rsidR="006D0CC9" w:rsidRPr="00AC1D62" w:rsidRDefault="00AC1D62" w:rsidP="006D0CC9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AC1D6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49064</w:t>
      </w:r>
      <w:r w:rsidR="006D0CC9" w:rsidRPr="00AC1D6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м. Дніпро, вул. </w:t>
      </w:r>
      <w:r w:rsidRPr="00AC1D6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Повітрофлотська 3</w:t>
      </w:r>
      <w:r w:rsidR="006D0CC9" w:rsidRPr="00AC1D6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6D0CC9" w:rsidRPr="00AC1D6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тел</w:t>
      </w:r>
      <w:proofErr w:type="spellEnd"/>
      <w:r w:rsidR="006D0CC9" w:rsidRPr="00AC1D6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</w:t>
      </w:r>
      <w:r w:rsidRPr="00AC1D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0674299868</w:t>
      </w:r>
      <w:r w:rsidR="002B794B" w:rsidRPr="00AC1D6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hyperlink r:id="rId6" w:history="1">
        <w:r w:rsidRPr="00AC1D62">
          <w:rPr>
            <w:rStyle w:val="aa"/>
            <w:rFonts w:ascii="Times New Roman" w:eastAsia="Calibri" w:hAnsi="Times New Roman" w:cs="Times New Roman"/>
            <w:b/>
            <w:color w:val="auto"/>
            <w:sz w:val="24"/>
            <w:szCs w:val="24"/>
            <w:lang w:val="uk-UA"/>
          </w:rPr>
          <w:t>dnz089@</w:t>
        </w:r>
        <w:r w:rsidRPr="00AC1D62">
          <w:rPr>
            <w:rStyle w:val="aa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dhp</w:t>
        </w:r>
        <w:r w:rsidRPr="00AC1D62">
          <w:rPr>
            <w:rStyle w:val="aa"/>
            <w:rFonts w:ascii="Times New Roman" w:eastAsia="Calibri" w:hAnsi="Times New Roman" w:cs="Times New Roman"/>
            <w:b/>
            <w:color w:val="auto"/>
            <w:sz w:val="24"/>
            <w:szCs w:val="24"/>
            <w:lang w:val="uk-UA"/>
          </w:rPr>
          <w:t>.</w:t>
        </w:r>
        <w:r w:rsidRPr="00AC1D62">
          <w:rPr>
            <w:rStyle w:val="aa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dniprorada</w:t>
        </w:r>
        <w:r w:rsidRPr="00AC1D62">
          <w:rPr>
            <w:rStyle w:val="aa"/>
            <w:rFonts w:ascii="Times New Roman" w:eastAsia="Calibri" w:hAnsi="Times New Roman" w:cs="Times New Roman"/>
            <w:b/>
            <w:color w:val="auto"/>
            <w:sz w:val="24"/>
            <w:szCs w:val="24"/>
            <w:lang w:val="uk-UA"/>
          </w:rPr>
          <w:t>.</w:t>
        </w:r>
        <w:r w:rsidRPr="00AC1D62">
          <w:rPr>
            <w:rStyle w:val="aa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gov</w:t>
        </w:r>
        <w:r w:rsidRPr="00AC1D62">
          <w:rPr>
            <w:rStyle w:val="aa"/>
            <w:rFonts w:ascii="Times New Roman" w:eastAsia="Calibri" w:hAnsi="Times New Roman" w:cs="Times New Roman"/>
            <w:b/>
            <w:color w:val="auto"/>
            <w:sz w:val="24"/>
            <w:szCs w:val="24"/>
            <w:lang w:val="uk-UA"/>
          </w:rPr>
          <w:t>.</w:t>
        </w:r>
        <w:r w:rsidRPr="00AC1D62">
          <w:rPr>
            <w:rStyle w:val="aa"/>
            <w:rFonts w:ascii="Times New Roman" w:eastAsia="Calibri" w:hAnsi="Times New Roman" w:cs="Times New Roman"/>
            <w:b/>
            <w:color w:val="auto"/>
            <w:sz w:val="24"/>
            <w:szCs w:val="24"/>
            <w:lang w:val="en-US"/>
          </w:rPr>
          <w:t>ua</w:t>
        </w:r>
      </w:hyperlink>
    </w:p>
    <w:p w14:paraId="689EEF88" w14:textId="77777777" w:rsidR="00AE7A4B" w:rsidRPr="00AC1D62" w:rsidRDefault="00AD2658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1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ВІДОМОСТІ</w:t>
      </w:r>
      <w:r w:rsidRPr="00AC1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C1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навчально-методичне забезпечення освітньої </w:t>
      </w:r>
    </w:p>
    <w:p w14:paraId="34582BC5" w14:textId="77777777" w:rsidR="00AE7A4B" w:rsidRPr="00AC1D62" w:rsidRDefault="00AD2658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1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діяльності </w:t>
      </w:r>
      <w:r w:rsidR="004B1219" w:rsidRPr="00AC1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сфері дошкільної освіти</w:t>
      </w:r>
      <w:r w:rsidRPr="00AC1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необхідне для виконання </w:t>
      </w:r>
    </w:p>
    <w:p w14:paraId="3593E59B" w14:textId="77777777" w:rsidR="00AE7A4B" w:rsidRPr="00AC1D62" w:rsidRDefault="002B06DD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1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AD2658" w:rsidRPr="00AC1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ержавного стандарту</w:t>
      </w:r>
      <w:r w:rsidR="004B1219" w:rsidRPr="00AC1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дошкільної </w:t>
      </w:r>
      <w:r w:rsidR="00AD2658" w:rsidRPr="00AC1D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 </w:t>
      </w:r>
    </w:p>
    <w:p w14:paraId="05DC3844" w14:textId="7FB9DCCF" w:rsidR="002B794B" w:rsidRPr="00AC1D62" w:rsidRDefault="00AE7A4B" w:rsidP="002B794B">
      <w:pPr>
        <w:spacing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D6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B1219" w:rsidRPr="00AC1D62">
        <w:rPr>
          <w:rFonts w:ascii="Times New Roman" w:hAnsi="Times New Roman" w:cs="Times New Roman"/>
          <w:b/>
          <w:sz w:val="28"/>
          <w:szCs w:val="28"/>
          <w:lang w:val="uk-UA"/>
        </w:rPr>
        <w:t>омунальн</w:t>
      </w:r>
      <w:r w:rsidRPr="00AC1D62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4B1219" w:rsidRPr="00AC1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Pr="00AC1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4B1219" w:rsidRPr="00AC1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 освіти (ясла </w:t>
      </w:r>
      <w:r w:rsidR="005C3E5F" w:rsidRPr="00AC1D62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B1219" w:rsidRPr="00AC1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садок) №</w:t>
      </w:r>
      <w:r w:rsidR="00AC1D62">
        <w:rPr>
          <w:rFonts w:ascii="Times New Roman" w:hAnsi="Times New Roman" w:cs="Times New Roman"/>
          <w:b/>
          <w:sz w:val="28"/>
          <w:szCs w:val="28"/>
          <w:lang w:val="uk-UA"/>
        </w:rPr>
        <w:t>089</w:t>
      </w:r>
      <w:r w:rsidRPr="00AC1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C672AB8" w14:textId="77777777" w:rsidR="004B1219" w:rsidRPr="00AC1D62" w:rsidRDefault="004B1219" w:rsidP="002B794B">
      <w:pPr>
        <w:spacing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D62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14:paraId="4CDEC084" w14:textId="77777777" w:rsidR="009A5D75" w:rsidRPr="000D7A67" w:rsidRDefault="009A5D75" w:rsidP="00536324">
      <w:pPr>
        <w:spacing w:line="20" w:lineRule="atLeast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bookmarkStart w:id="1" w:name="n630"/>
      <w:bookmarkEnd w:id="1"/>
    </w:p>
    <w:p w14:paraId="188C628B" w14:textId="6BE16B9B" w:rsidR="0042376E" w:rsidRPr="00AC1D62" w:rsidRDefault="00670620" w:rsidP="00670620">
      <w:pPr>
        <w:shd w:val="clear" w:color="auto" w:fill="FFFFFF"/>
        <w:spacing w:line="20" w:lineRule="atLeast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1D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="0042376E" w:rsidRPr="00AC1D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освітню програму</w:t>
      </w:r>
    </w:p>
    <w:tbl>
      <w:tblPr>
        <w:tblW w:w="4729" w:type="pct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31"/>
        <w:gridCol w:w="3119"/>
        <w:gridCol w:w="1844"/>
      </w:tblGrid>
      <w:tr w:rsidR="00AC1D62" w:rsidRPr="00AC1D62" w14:paraId="0F713C45" w14:textId="77777777" w:rsidTr="00355D69">
        <w:trPr>
          <w:trHeight w:val="645"/>
        </w:trPr>
        <w:tc>
          <w:tcPr>
            <w:tcW w:w="8931" w:type="dxa"/>
            <w:hideMark/>
          </w:tcPr>
          <w:p w14:paraId="5CAD3920" w14:textId="77777777" w:rsidR="00605B84" w:rsidRPr="00AC1D62" w:rsidRDefault="00605B84" w:rsidP="00C836C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31"/>
            <w:bookmarkEnd w:id="2"/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типової освітньої програми, на основі якої розроблена освітня програма закладу освіти та/або найменування освітньої програми закладу освіти, сформованої закладом освіти</w:t>
            </w:r>
          </w:p>
        </w:tc>
        <w:tc>
          <w:tcPr>
            <w:tcW w:w="3119" w:type="dxa"/>
            <w:hideMark/>
          </w:tcPr>
          <w:p w14:paraId="7C75572A" w14:textId="77777777" w:rsidR="00605B84" w:rsidRPr="00AC1D62" w:rsidRDefault="00605B84" w:rsidP="00C836C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Ким затверджено</w:t>
            </w:r>
          </w:p>
        </w:tc>
        <w:tc>
          <w:tcPr>
            <w:tcW w:w="1844" w:type="dxa"/>
            <w:hideMark/>
          </w:tcPr>
          <w:p w14:paraId="3C9DDE98" w14:textId="77777777" w:rsidR="00605B84" w:rsidRPr="00AC1D62" w:rsidRDefault="00605B84" w:rsidP="00C836C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затвердження</w:t>
            </w:r>
          </w:p>
        </w:tc>
      </w:tr>
      <w:tr w:rsidR="00AC1D62" w:rsidRPr="00AC1D62" w14:paraId="01570295" w14:textId="0FD2AC7B" w:rsidTr="00355D69">
        <w:trPr>
          <w:trHeight w:val="556"/>
        </w:trPr>
        <w:tc>
          <w:tcPr>
            <w:tcW w:w="8931" w:type="dxa"/>
            <w:tcBorders>
              <w:bottom w:val="single" w:sz="4" w:space="0" w:color="auto"/>
            </w:tcBorders>
          </w:tcPr>
          <w:p w14:paraId="13FF35AE" w14:textId="60881D66" w:rsidR="00605B84" w:rsidRPr="00AC1D62" w:rsidRDefault="00605B84" w:rsidP="00605B84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Базовий компонент дошкільної освіти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BB05F7" w14:textId="3750ADF9" w:rsidR="00605B84" w:rsidRPr="00AC1D62" w:rsidRDefault="00605B84" w:rsidP="00605B84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1E09F95" w14:textId="0AE0454E" w:rsidR="00605B84" w:rsidRPr="00AC1D62" w:rsidRDefault="00605B84" w:rsidP="00605B84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12.01.2021 №33</w:t>
            </w:r>
          </w:p>
        </w:tc>
      </w:tr>
      <w:tr w:rsidR="00FA3937" w:rsidRPr="00AC1D62" w14:paraId="3F63761E" w14:textId="77777777" w:rsidTr="00355D69">
        <w:trPr>
          <w:trHeight w:hRule="exact" w:val="907"/>
        </w:trPr>
        <w:tc>
          <w:tcPr>
            <w:tcW w:w="8931" w:type="dxa"/>
            <w:tcBorders>
              <w:bottom w:val="single" w:sz="4" w:space="0" w:color="auto"/>
            </w:tcBorders>
          </w:tcPr>
          <w:p w14:paraId="07CE5CE8" w14:textId="4237924B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Стежин</w:t>
            </w:r>
            <w:r w:rsidR="002436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 у Всесвіт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Комплексна</w:t>
            </w:r>
            <w:r w:rsidR="00243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освітня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 для дітей раннього та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редшкільного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віку. Наук. Керівник. Крутій К. 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A4FE9D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України</w:t>
            </w:r>
          </w:p>
          <w:p w14:paraId="12CEE52F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FC8AF1E" w14:textId="77777777" w:rsidR="00FA3937" w:rsidRPr="00AC1D62" w:rsidRDefault="00FA3937" w:rsidP="00FA393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14:paraId="263AF8B1" w14:textId="70F2E2D1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22.1/12-Г-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</w:tr>
      <w:tr w:rsidR="00FA3937" w:rsidRPr="00AC1D62" w14:paraId="0A8301BB" w14:textId="77777777" w:rsidTr="00355D69">
        <w:trPr>
          <w:trHeight w:hRule="exact" w:val="907"/>
        </w:trPr>
        <w:tc>
          <w:tcPr>
            <w:tcW w:w="8931" w:type="dxa"/>
            <w:tcBorders>
              <w:bottom w:val="single" w:sz="4" w:space="0" w:color="auto"/>
            </w:tcBorders>
          </w:tcPr>
          <w:p w14:paraId="7B221BFA" w14:textId="73E67774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Маляточко: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програма розвитку дітей пренатального та раннього віку.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Наук. Керівник Крутій К. 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B819AB8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України</w:t>
            </w:r>
          </w:p>
          <w:p w14:paraId="66983563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6196F2A" w14:textId="77777777" w:rsidR="00FA3937" w:rsidRPr="00AC1D62" w:rsidRDefault="00FA3937" w:rsidP="00FA393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14:paraId="784502A2" w14:textId="78CA94DE" w:rsidR="00FA3937" w:rsidRPr="00AC1D62" w:rsidRDefault="00FA3937" w:rsidP="00FA393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22.1/12-Г-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</w:tr>
      <w:tr w:rsidR="00FA3937" w:rsidRPr="00AC1D62" w14:paraId="526F1187" w14:textId="77777777" w:rsidTr="00355D69">
        <w:trPr>
          <w:trHeight w:hRule="exact" w:val="907"/>
        </w:trPr>
        <w:tc>
          <w:tcPr>
            <w:tcW w:w="8931" w:type="dxa"/>
            <w:tcBorders>
              <w:bottom w:val="single" w:sz="4" w:space="0" w:color="auto"/>
            </w:tcBorders>
          </w:tcPr>
          <w:p w14:paraId="4A38040C" w14:textId="6970287D" w:rsidR="00FA3937" w:rsidRPr="00AC1D62" w:rsidRDefault="00FA3937" w:rsidP="00355D6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STREAM – освіта, або Стежинки у Всесвіт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Альтернативна програма формування культури інженерного мислення в дітей перед шкільного віку. Наук. Керівник </w:t>
            </w:r>
            <w:r w:rsidR="0035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Крутій К. 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002151" w14:textId="6071E3DE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C3F96D7" w14:textId="77777777" w:rsidR="00FA3937" w:rsidRPr="00AC1D62" w:rsidRDefault="00FA3937" w:rsidP="00FA393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14.07.2020</w:t>
            </w:r>
          </w:p>
          <w:p w14:paraId="3A0AFBEA" w14:textId="7E8A6BC0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22.1/12-Г-274</w:t>
            </w:r>
          </w:p>
        </w:tc>
      </w:tr>
      <w:tr w:rsidR="00FA3937" w:rsidRPr="00AC1D62" w14:paraId="48D75DB6" w14:textId="77777777" w:rsidTr="00355D69">
        <w:trPr>
          <w:trHeight w:hRule="exact" w:val="907"/>
        </w:trPr>
        <w:tc>
          <w:tcPr>
            <w:tcW w:w="8931" w:type="dxa"/>
            <w:tcBorders>
              <w:bottom w:val="single" w:sz="4" w:space="0" w:color="auto"/>
            </w:tcBorders>
            <w:hideMark/>
          </w:tcPr>
          <w:p w14:paraId="0621EEBF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Впевнений старт</w:t>
            </w:r>
          </w:p>
          <w:p w14:paraId="5ED0DA65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для дітей старшого дошкільного віку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0D5739B3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України</w:t>
            </w:r>
          </w:p>
          <w:p w14:paraId="664D35CE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14:paraId="5ABE1278" w14:textId="1525733D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01.08.2017 №1/11- 7684</w:t>
            </w:r>
          </w:p>
        </w:tc>
      </w:tr>
      <w:tr w:rsidR="00FA3937" w:rsidRPr="00AC1D62" w14:paraId="2E79B06D" w14:textId="77777777" w:rsidTr="00355D69">
        <w:trPr>
          <w:trHeight w:hRule="exact" w:val="907"/>
        </w:trPr>
        <w:tc>
          <w:tcPr>
            <w:tcW w:w="8931" w:type="dxa"/>
            <w:tcBorders>
              <w:top w:val="single" w:sz="4" w:space="0" w:color="auto"/>
            </w:tcBorders>
          </w:tcPr>
          <w:p w14:paraId="0932D9F9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Світі.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 розвитку дитини від народження до шести років</w:t>
            </w:r>
          </w:p>
          <w:p w14:paraId="7EE0EA8A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О. П. Аксьонова, А. М. Аніщук, Л. В. Артемова та ін.: наук. кер. О. Л. Кононенко.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5929C1B" w14:textId="77777777" w:rsidR="00FA3937" w:rsidRPr="00AC1D62" w:rsidRDefault="00FA3937" w:rsidP="00FA3937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України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347B87E8" w14:textId="77777777" w:rsidR="00FA3937" w:rsidRPr="00AC1D62" w:rsidRDefault="00FA3937" w:rsidP="00FA39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12.07.2019 №1/11- 6326</w:t>
            </w:r>
          </w:p>
          <w:p w14:paraId="0219AFCB" w14:textId="77777777" w:rsidR="00FA3937" w:rsidRPr="00AC1D62" w:rsidRDefault="00FA3937" w:rsidP="00FA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80226DC" w14:textId="77777777" w:rsidR="00355D69" w:rsidRDefault="00355D69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n632"/>
      <w:bookmarkEnd w:id="3"/>
    </w:p>
    <w:p w14:paraId="6D601D82" w14:textId="77777777" w:rsidR="00243630" w:rsidRDefault="00243630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AE2BA41" w14:textId="2A2F230B" w:rsidR="0042376E" w:rsidRPr="00AC1D62" w:rsidRDefault="0042376E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1D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2</w:t>
      </w:r>
      <w:r w:rsidRPr="00AC1D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AC1D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навчально-методичне (програмне) забезпечення</w:t>
      </w:r>
      <w:r w:rsidRPr="00AC1D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3"/>
        <w:tblpPr w:leftFromText="180" w:rightFromText="180" w:vertAnchor="text" w:tblpX="108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7763"/>
        <w:gridCol w:w="1236"/>
        <w:gridCol w:w="3442"/>
        <w:gridCol w:w="2551"/>
      </w:tblGrid>
      <w:tr w:rsidR="00AC1D62" w:rsidRPr="00AC1D62" w14:paraId="41E1B968" w14:textId="77777777" w:rsidTr="002074F7">
        <w:tc>
          <w:tcPr>
            <w:tcW w:w="7763" w:type="dxa"/>
          </w:tcPr>
          <w:p w14:paraId="17103226" w14:textId="77777777" w:rsidR="0042376E" w:rsidRPr="00AC1D62" w:rsidRDefault="00C836CF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навчальних програм обов’язкових для вивчення навчальних предметів (інтегрованих курсів)</w:t>
            </w:r>
          </w:p>
        </w:tc>
        <w:tc>
          <w:tcPr>
            <w:tcW w:w="1236" w:type="dxa"/>
          </w:tcPr>
          <w:p w14:paraId="636089E2" w14:textId="77777777" w:rsidR="0042376E" w:rsidRPr="00AC1D62" w:rsidRDefault="00C836CF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(так/ні)</w:t>
            </w:r>
          </w:p>
        </w:tc>
        <w:tc>
          <w:tcPr>
            <w:tcW w:w="3442" w:type="dxa"/>
          </w:tcPr>
          <w:p w14:paraId="09969825" w14:textId="77777777" w:rsidR="0042376E" w:rsidRPr="00AC1D62" w:rsidRDefault="00C836CF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Ким затверджено</w:t>
            </w:r>
          </w:p>
        </w:tc>
        <w:tc>
          <w:tcPr>
            <w:tcW w:w="2551" w:type="dxa"/>
          </w:tcPr>
          <w:p w14:paraId="71576C46" w14:textId="77777777" w:rsidR="0042376E" w:rsidRPr="00AC1D62" w:rsidRDefault="00C836CF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затвердження</w:t>
            </w:r>
          </w:p>
        </w:tc>
      </w:tr>
      <w:tr w:rsidR="00AC1D62" w:rsidRPr="00AC1D62" w14:paraId="5116D32B" w14:textId="77777777" w:rsidTr="002074F7">
        <w:trPr>
          <w:trHeight w:val="840"/>
        </w:trPr>
        <w:tc>
          <w:tcPr>
            <w:tcW w:w="7763" w:type="dxa"/>
          </w:tcPr>
          <w:p w14:paraId="4B8E5EED" w14:textId="77777777" w:rsidR="00C836CF" w:rsidRPr="00AC1D62" w:rsidRDefault="00C836CF" w:rsidP="00A070F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Дитина.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Освітня програма для дітей від 2 до 7 років. </w:t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ер. </w:t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роекту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Огнев</w:t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О., наук. </w:t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20029B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Бєлєнька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В.,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Половіна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 А., </w:t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Богініч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Л., Коваленко О. В.,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Машовець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А. та </w:t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36" w:type="dxa"/>
          </w:tcPr>
          <w:p w14:paraId="2FDC81EA" w14:textId="77777777" w:rsidR="00C836CF" w:rsidRPr="00AC1D62" w:rsidRDefault="006D0CC9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C836CF"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</w:p>
        </w:tc>
        <w:tc>
          <w:tcPr>
            <w:tcW w:w="3442" w:type="dxa"/>
          </w:tcPr>
          <w:p w14:paraId="3970C35A" w14:textId="77777777" w:rsidR="00C836CF" w:rsidRPr="00AC1D62" w:rsidRDefault="00C836CF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Інститут</w:t>
            </w:r>
            <w:r w:rsidR="000B4219"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модернізації змісту освіти МОН України</w:t>
            </w:r>
          </w:p>
          <w:p w14:paraId="36032944" w14:textId="77777777" w:rsidR="00C836CF" w:rsidRPr="00AC1D62" w:rsidRDefault="00C836CF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України</w:t>
            </w:r>
          </w:p>
        </w:tc>
        <w:tc>
          <w:tcPr>
            <w:tcW w:w="2551" w:type="dxa"/>
          </w:tcPr>
          <w:p w14:paraId="3252D9D0" w14:textId="77777777" w:rsidR="00C836CF" w:rsidRPr="00AC1D62" w:rsidRDefault="00C836CF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14.07.2020</w:t>
            </w:r>
          </w:p>
          <w:p w14:paraId="2F7ADEAC" w14:textId="77777777" w:rsidR="00C836CF" w:rsidRPr="00AC1D62" w:rsidRDefault="00C836CF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22.1/12-Г-572</w:t>
            </w:r>
          </w:p>
          <w:p w14:paraId="17BD4BB9" w14:textId="77777777" w:rsidR="00C836CF" w:rsidRPr="00AC1D62" w:rsidRDefault="00C836CF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23.07.2020</w:t>
            </w:r>
          </w:p>
          <w:p w14:paraId="540EA683" w14:textId="77777777" w:rsidR="00EB695F" w:rsidRPr="00AC1D62" w:rsidRDefault="00C836CF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1/11-4960</w:t>
            </w:r>
          </w:p>
        </w:tc>
      </w:tr>
      <w:tr w:rsidR="00AC1D62" w:rsidRPr="00AC1D62" w14:paraId="6CB1F844" w14:textId="77777777" w:rsidTr="002074F7">
        <w:tc>
          <w:tcPr>
            <w:tcW w:w="7763" w:type="dxa"/>
          </w:tcPr>
          <w:p w14:paraId="73B001D1" w14:textId="77777777" w:rsidR="00E25EA9" w:rsidRPr="00AC1D62" w:rsidRDefault="00E25EA9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Українське </w:t>
            </w:r>
            <w:proofErr w:type="spellStart"/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дошкілля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Програма розвитку дитини дошкільного віку. Білан О. І,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М., Максименко О. Л. </w:t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</w:tc>
        <w:tc>
          <w:tcPr>
            <w:tcW w:w="1236" w:type="dxa"/>
          </w:tcPr>
          <w:p w14:paraId="4242B007" w14:textId="77777777" w:rsidR="00E25EA9" w:rsidRPr="00AC1D62" w:rsidRDefault="005C3E5F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201A7A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3442" w:type="dxa"/>
          </w:tcPr>
          <w:p w14:paraId="1367D530" w14:textId="77777777" w:rsidR="00E25EA9" w:rsidRPr="00AC1D62" w:rsidRDefault="000B4219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Інститута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модернізації змісту освіти МОН України</w:t>
            </w:r>
          </w:p>
        </w:tc>
        <w:tc>
          <w:tcPr>
            <w:tcW w:w="2551" w:type="dxa"/>
          </w:tcPr>
          <w:p w14:paraId="116A4159" w14:textId="77777777" w:rsidR="00E25EA9" w:rsidRPr="00AC1D62" w:rsidRDefault="00E25EA9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23.05.2017</w:t>
            </w:r>
          </w:p>
          <w:p w14:paraId="34599B92" w14:textId="77777777" w:rsidR="00E25EA9" w:rsidRPr="00AC1D62" w:rsidRDefault="00E25EA9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1/11-4988</w:t>
            </w:r>
          </w:p>
        </w:tc>
      </w:tr>
      <w:tr w:rsidR="00AC1D62" w:rsidRPr="00AC1D62" w14:paraId="28273EBA" w14:textId="77777777" w:rsidTr="002074F7">
        <w:tc>
          <w:tcPr>
            <w:tcW w:w="7763" w:type="dxa"/>
          </w:tcPr>
          <w:p w14:paraId="028E4CCE" w14:textId="77777777" w:rsidR="00201A7A" w:rsidRPr="00AC1D62" w:rsidRDefault="00201A7A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Соняшник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72C6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Комплексна </w:t>
            </w:r>
            <w:r w:rsidR="000E5814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розвитку, навчання і виховання дітей дошкільного віку. Калуська Л. В.</w:t>
            </w:r>
          </w:p>
        </w:tc>
        <w:tc>
          <w:tcPr>
            <w:tcW w:w="1236" w:type="dxa"/>
          </w:tcPr>
          <w:p w14:paraId="2825374E" w14:textId="77777777" w:rsidR="00201A7A" w:rsidRPr="00AC1D62" w:rsidRDefault="005C3E5F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201A7A"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</w:p>
        </w:tc>
        <w:tc>
          <w:tcPr>
            <w:tcW w:w="3442" w:type="dxa"/>
          </w:tcPr>
          <w:p w14:paraId="36C77538" w14:textId="77777777" w:rsidR="00201A7A" w:rsidRPr="00AC1D62" w:rsidRDefault="00201A7A" w:rsidP="00A070F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Інститута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модернізації змісту освіти МОН України</w:t>
            </w:r>
          </w:p>
        </w:tc>
        <w:tc>
          <w:tcPr>
            <w:tcW w:w="2551" w:type="dxa"/>
          </w:tcPr>
          <w:p w14:paraId="1CE8B392" w14:textId="77777777" w:rsidR="00201A7A" w:rsidRPr="00AC1D62" w:rsidRDefault="00201A7A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І4.07.2017</w:t>
            </w:r>
          </w:p>
          <w:p w14:paraId="263DB3CB" w14:textId="77777777" w:rsidR="00201A7A" w:rsidRPr="00AC1D62" w:rsidRDefault="00201A7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21.1/12-Г-397</w:t>
            </w:r>
          </w:p>
        </w:tc>
      </w:tr>
      <w:tr w:rsidR="00AC1D62" w:rsidRPr="00AC1D62" w14:paraId="65D28651" w14:textId="77777777" w:rsidTr="002074F7">
        <w:tc>
          <w:tcPr>
            <w:tcW w:w="7763" w:type="dxa"/>
          </w:tcPr>
          <w:p w14:paraId="049E2018" w14:textId="77777777" w:rsidR="00201A7A" w:rsidRPr="00AC1D62" w:rsidRDefault="00201A7A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Впевнений старт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Освітня </w:t>
            </w:r>
            <w:r w:rsidR="000E5814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дітей старшого дошкільного віку За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C3E5F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едакцією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Піроженко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О.</w:t>
            </w:r>
          </w:p>
        </w:tc>
        <w:tc>
          <w:tcPr>
            <w:tcW w:w="1236" w:type="dxa"/>
          </w:tcPr>
          <w:p w14:paraId="4141E6E0" w14:textId="77777777" w:rsidR="00201A7A" w:rsidRPr="00AC1D62" w:rsidRDefault="006D0CC9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201A7A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</w:p>
        </w:tc>
        <w:tc>
          <w:tcPr>
            <w:tcW w:w="3442" w:type="dxa"/>
          </w:tcPr>
          <w:p w14:paraId="1842F505" w14:textId="77777777" w:rsidR="00201A7A" w:rsidRPr="00AC1D62" w:rsidRDefault="00201A7A" w:rsidP="00A070F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Лист МОН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551" w:type="dxa"/>
          </w:tcPr>
          <w:p w14:paraId="5BBE8BE5" w14:textId="77777777" w:rsidR="00201A7A" w:rsidRPr="00AC1D62" w:rsidRDefault="00201A7A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 01.08.2017</w:t>
            </w:r>
          </w:p>
          <w:p w14:paraId="3809AA2E" w14:textId="77777777" w:rsidR="00201A7A" w:rsidRPr="00AC1D62" w:rsidRDefault="00201A7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№ 1/11-7684</w:t>
            </w:r>
          </w:p>
        </w:tc>
      </w:tr>
      <w:tr w:rsidR="00AC1D62" w:rsidRPr="00AC1D62" w14:paraId="4A8EED36" w14:textId="77777777" w:rsidTr="002074F7">
        <w:tc>
          <w:tcPr>
            <w:tcW w:w="7763" w:type="dxa"/>
          </w:tcPr>
          <w:p w14:paraId="5052F1E9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Зерно любові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Програма та методичні рекомендації з духовно-морального виховання дітей дошкільного віку (авторський колектив — О. Шиян, О.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Франкевич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Казіброда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Патуляк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Іванців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 Зеленко, Л. Цюпа)</w:t>
            </w:r>
          </w:p>
        </w:tc>
        <w:tc>
          <w:tcPr>
            <w:tcW w:w="1236" w:type="dxa"/>
          </w:tcPr>
          <w:p w14:paraId="19174A8E" w14:textId="77777777" w:rsidR="003E04FA" w:rsidRPr="00AC1D62" w:rsidRDefault="00A070FF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442" w:type="dxa"/>
          </w:tcPr>
          <w:p w14:paraId="2D93EFB8" w14:textId="77777777" w:rsidR="003E04FA" w:rsidRPr="00AC1D62" w:rsidRDefault="00E84B64" w:rsidP="00A070F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Інституту модернізації змісту освіти </w:t>
            </w:r>
          </w:p>
        </w:tc>
        <w:tc>
          <w:tcPr>
            <w:tcW w:w="2551" w:type="dxa"/>
          </w:tcPr>
          <w:p w14:paraId="1F604049" w14:textId="77777777" w:rsidR="003E04FA" w:rsidRPr="00AC1D62" w:rsidRDefault="00E84B64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10.01.2018 №22.1/12-Г-9</w:t>
            </w:r>
          </w:p>
        </w:tc>
      </w:tr>
      <w:tr w:rsidR="00AC1D62" w:rsidRPr="00AC1D62" w14:paraId="45C03909" w14:textId="77777777" w:rsidTr="002074F7">
        <w:tc>
          <w:tcPr>
            <w:tcW w:w="7763" w:type="dxa"/>
          </w:tcPr>
          <w:p w14:paraId="682F0F66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Духовно-моральне виховання дітей дошкільного віку на християнських цінностях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Навчальна програма та календарно-тематичний план (авторський колектив — А.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Сіданіч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Сучок та інші)</w:t>
            </w:r>
          </w:p>
        </w:tc>
        <w:tc>
          <w:tcPr>
            <w:tcW w:w="1236" w:type="dxa"/>
          </w:tcPr>
          <w:p w14:paraId="706EB3A3" w14:textId="77777777" w:rsidR="003E04FA" w:rsidRPr="00AC1D62" w:rsidRDefault="00A070FF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442" w:type="dxa"/>
          </w:tcPr>
          <w:p w14:paraId="61EE7085" w14:textId="77777777" w:rsidR="003E04FA" w:rsidRPr="00AC1D62" w:rsidRDefault="00A070FF" w:rsidP="00A070F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</w:t>
            </w: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135F8559" w14:textId="77777777" w:rsidR="00A070FF" w:rsidRPr="00AC1D62" w:rsidRDefault="00A070FF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02.12.2019</w:t>
            </w:r>
          </w:p>
          <w:p w14:paraId="528B5171" w14:textId="77777777" w:rsidR="003E04FA" w:rsidRPr="00AC1D62" w:rsidRDefault="00A070FF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22.1/12-Г-1115 </w:t>
            </w:r>
          </w:p>
        </w:tc>
      </w:tr>
      <w:tr w:rsidR="00AC1D62" w:rsidRPr="00AC1D62" w14:paraId="447A29AB" w14:textId="77777777" w:rsidTr="002074F7">
        <w:tc>
          <w:tcPr>
            <w:tcW w:w="7763" w:type="dxa"/>
          </w:tcPr>
          <w:p w14:paraId="33FB479C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D62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</w:t>
            </w:r>
            <w:proofErr w:type="spellEnd"/>
            <w:r w:rsidRPr="00AC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грамота для </w:t>
            </w:r>
            <w:proofErr w:type="spellStart"/>
            <w:r w:rsidRPr="00AC1D62">
              <w:rPr>
                <w:rFonts w:ascii="Times New Roman" w:hAnsi="Times New Roman" w:cs="Times New Roman"/>
                <w:b/>
                <w:sz w:val="24"/>
                <w:szCs w:val="24"/>
              </w:rPr>
              <w:t>малят</w:t>
            </w:r>
            <w:proofErr w:type="spellEnd"/>
            <w:r w:rsidRPr="00AC1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Парціальна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програмам</w:t>
            </w: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 старшого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. Болотова О. М., Вайнер О. В., Семизорова В. В.</w:t>
            </w:r>
          </w:p>
        </w:tc>
        <w:tc>
          <w:tcPr>
            <w:tcW w:w="1236" w:type="dxa"/>
          </w:tcPr>
          <w:p w14:paraId="49F6FA59" w14:textId="77777777" w:rsidR="003E04FA" w:rsidRPr="00AC1D62" w:rsidRDefault="003E04FA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442" w:type="dxa"/>
          </w:tcPr>
          <w:p w14:paraId="22EEF789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551" w:type="dxa"/>
          </w:tcPr>
          <w:p w14:paraId="449AF605" w14:textId="77777777" w:rsidR="003E04FA" w:rsidRPr="00AC1D62" w:rsidRDefault="003E04FA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 04.05.2018.</w:t>
            </w:r>
          </w:p>
          <w:p w14:paraId="07DD00F3" w14:textId="77777777" w:rsidR="003E04FA" w:rsidRPr="00AC1D62" w:rsidRDefault="003E04F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№ 22.1/12-Г-236</w:t>
            </w:r>
          </w:p>
        </w:tc>
      </w:tr>
      <w:tr w:rsidR="00AC1D62" w:rsidRPr="00AC1D62" w14:paraId="471518BA" w14:textId="77777777" w:rsidTr="002074F7">
        <w:tc>
          <w:tcPr>
            <w:tcW w:w="7763" w:type="dxa"/>
          </w:tcPr>
          <w:p w14:paraId="1D9D523A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Мудрі шахи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Програма та методичні рекомендації з навчання дітей старшого дошкільного віку гри  в шахи.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Семизорова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Духновська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Пащенко Л.Ю.</w:t>
            </w:r>
          </w:p>
        </w:tc>
        <w:tc>
          <w:tcPr>
            <w:tcW w:w="1236" w:type="dxa"/>
          </w:tcPr>
          <w:p w14:paraId="37682B06" w14:textId="77777777" w:rsidR="003E04FA" w:rsidRPr="00AC1D62" w:rsidRDefault="003E04F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442" w:type="dxa"/>
          </w:tcPr>
          <w:p w14:paraId="3247689C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551" w:type="dxa"/>
          </w:tcPr>
          <w:p w14:paraId="788503EE" w14:textId="77777777" w:rsidR="003E04FA" w:rsidRPr="00AC1D62" w:rsidRDefault="003E04FA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02.10.2020</w:t>
            </w:r>
          </w:p>
          <w:p w14:paraId="21F4CACF" w14:textId="77777777" w:rsidR="003E04FA" w:rsidRPr="00AC1D62" w:rsidRDefault="003E04F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>.1/12-Г-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</w:tr>
      <w:tr w:rsidR="00AC1D62" w:rsidRPr="00AC1D62" w14:paraId="7A578EFE" w14:textId="77777777" w:rsidTr="002074F7">
        <w:tc>
          <w:tcPr>
            <w:tcW w:w="7763" w:type="dxa"/>
          </w:tcPr>
          <w:p w14:paraId="0F6273E3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Дитяча хореографія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Програма хореографічної діяльності дітей віком від 3-х до 7-ми років. Навчально-методичний посібник. Шевчук А.С.</w:t>
            </w:r>
          </w:p>
        </w:tc>
        <w:tc>
          <w:tcPr>
            <w:tcW w:w="1236" w:type="dxa"/>
          </w:tcPr>
          <w:p w14:paraId="4F04768C" w14:textId="77777777" w:rsidR="003E04FA" w:rsidRPr="00AC1D62" w:rsidRDefault="003E04F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442" w:type="dxa"/>
          </w:tcPr>
          <w:p w14:paraId="7944C3B4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551" w:type="dxa"/>
          </w:tcPr>
          <w:p w14:paraId="5E14D157" w14:textId="77777777" w:rsidR="003E04FA" w:rsidRPr="00AC1D62" w:rsidRDefault="003E04FA" w:rsidP="00A070FF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AC1D62">
              <w:rPr>
                <w:rStyle w:val="2"/>
                <w:color w:val="auto"/>
                <w:sz w:val="24"/>
                <w:szCs w:val="24"/>
              </w:rPr>
              <w:t>від 18.05.2020</w:t>
            </w:r>
          </w:p>
          <w:p w14:paraId="5FAFE7AC" w14:textId="77777777" w:rsidR="003E04FA" w:rsidRPr="00AC1D62" w:rsidRDefault="003E04F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Style w:val="2"/>
                <w:rFonts w:eastAsiaTheme="minorHAnsi"/>
                <w:color w:val="auto"/>
                <w:sz w:val="24"/>
                <w:szCs w:val="24"/>
              </w:rPr>
              <w:t>№ 22.1/12-Г-282</w:t>
            </w:r>
          </w:p>
        </w:tc>
      </w:tr>
      <w:tr w:rsidR="00AC1D62" w:rsidRPr="00AC1D62" w14:paraId="5B4E9228" w14:textId="77777777" w:rsidTr="002074F7">
        <w:tc>
          <w:tcPr>
            <w:tcW w:w="7763" w:type="dxa"/>
          </w:tcPr>
          <w:p w14:paraId="0C159A7E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Україна – моя Батьківщина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Парціальна програма національно-патріотичного виховання дітей дошкільного віку. За наук. 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вт..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Рейпольської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О.Д., 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="0020029B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Каплуновська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Кичата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Палець Ю.М.</w:t>
            </w:r>
          </w:p>
        </w:tc>
        <w:tc>
          <w:tcPr>
            <w:tcW w:w="1236" w:type="dxa"/>
          </w:tcPr>
          <w:p w14:paraId="33D47CC3" w14:textId="77777777" w:rsidR="003E04FA" w:rsidRPr="00AC1D62" w:rsidRDefault="003E04FA" w:rsidP="00A070F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442" w:type="dxa"/>
          </w:tcPr>
          <w:p w14:paraId="79C30606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551" w:type="dxa"/>
          </w:tcPr>
          <w:p w14:paraId="49CB156E" w14:textId="77777777" w:rsidR="003E04FA" w:rsidRPr="00AC1D62" w:rsidRDefault="003E04FA" w:rsidP="00A070FF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AC1D62">
              <w:rPr>
                <w:rStyle w:val="2"/>
                <w:color w:val="auto"/>
                <w:sz w:val="24"/>
                <w:szCs w:val="24"/>
              </w:rPr>
              <w:t>від 25.03.2016</w:t>
            </w:r>
          </w:p>
          <w:p w14:paraId="0F02038B" w14:textId="77777777" w:rsidR="003E04FA" w:rsidRPr="00AC1D62" w:rsidRDefault="003E04F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Style w:val="2"/>
                <w:rFonts w:eastAsiaTheme="minorHAnsi"/>
                <w:color w:val="auto"/>
                <w:sz w:val="24"/>
                <w:szCs w:val="24"/>
              </w:rPr>
              <w:t>№ 2.1/12-Г-85</w:t>
            </w:r>
          </w:p>
        </w:tc>
      </w:tr>
      <w:tr w:rsidR="00AC1D62" w:rsidRPr="00AC1D62" w14:paraId="4AC4248E" w14:textId="77777777" w:rsidTr="002074F7">
        <w:tc>
          <w:tcPr>
            <w:tcW w:w="7763" w:type="dxa"/>
          </w:tcPr>
          <w:p w14:paraId="7049FE3E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Вчимося жити разом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Парціальна програма з розвитку соціальних навичок ефективної взаємодії дітей від 4 до 6-7 років.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Піроженко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Хартман</w:t>
            </w:r>
            <w:proofErr w:type="spellEnd"/>
            <w:r w:rsidR="0020029B"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О.Ю.</w:t>
            </w:r>
          </w:p>
        </w:tc>
        <w:tc>
          <w:tcPr>
            <w:tcW w:w="1236" w:type="dxa"/>
          </w:tcPr>
          <w:p w14:paraId="61AB7813" w14:textId="77777777" w:rsidR="003E04FA" w:rsidRPr="00AC1D62" w:rsidRDefault="003E04F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442" w:type="dxa"/>
          </w:tcPr>
          <w:p w14:paraId="0A2A4BF2" w14:textId="77777777" w:rsidR="003E04FA" w:rsidRPr="00AC1D62" w:rsidRDefault="003E04FA" w:rsidP="00A070F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AC1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551" w:type="dxa"/>
          </w:tcPr>
          <w:p w14:paraId="13B02AA1" w14:textId="77777777" w:rsidR="003E04FA" w:rsidRPr="00AC1D62" w:rsidRDefault="003E04FA" w:rsidP="00A070FF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AC1D62">
              <w:rPr>
                <w:rStyle w:val="2"/>
                <w:color w:val="auto"/>
                <w:sz w:val="24"/>
                <w:szCs w:val="24"/>
              </w:rPr>
              <w:t>від 13.06.2016</w:t>
            </w:r>
          </w:p>
          <w:p w14:paraId="6860204D" w14:textId="77777777" w:rsidR="003E04FA" w:rsidRPr="00AC1D62" w:rsidRDefault="003E04FA" w:rsidP="00A070F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1D62">
              <w:rPr>
                <w:rStyle w:val="2"/>
                <w:rFonts w:eastAsiaTheme="minorHAnsi"/>
                <w:color w:val="auto"/>
                <w:sz w:val="24"/>
                <w:szCs w:val="24"/>
              </w:rPr>
              <w:t>№ 2.1/12-Г-363</w:t>
            </w:r>
          </w:p>
        </w:tc>
      </w:tr>
    </w:tbl>
    <w:p w14:paraId="73A7B448" w14:textId="77777777" w:rsidR="00154ECB" w:rsidRDefault="00154ECB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633"/>
      <w:bookmarkStart w:id="5" w:name="n634"/>
      <w:bookmarkEnd w:id="4"/>
      <w:bookmarkEnd w:id="5"/>
    </w:p>
    <w:p w14:paraId="02195F41" w14:textId="74AB4559" w:rsidR="00236FDA" w:rsidRDefault="00236FDA" w:rsidP="00243630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905C4B" w14:textId="3494DFAB" w:rsidR="00B1710F" w:rsidRPr="00B1710F" w:rsidRDefault="00B1710F" w:rsidP="00243630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556249" wp14:editId="25BDCB3B">
            <wp:simplePos x="0" y="0"/>
            <wp:positionH relativeFrom="column">
              <wp:posOffset>-542290</wp:posOffset>
            </wp:positionH>
            <wp:positionV relativeFrom="page">
              <wp:posOffset>207010</wp:posOffset>
            </wp:positionV>
            <wp:extent cx="10656248" cy="7341327"/>
            <wp:effectExtent l="0" t="0" r="0" b="0"/>
            <wp:wrapNone/>
            <wp:docPr id="1" name="Рисунок 1" descr="Зображення, що містить стіл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тіл&#10;&#10;Автоматично згенерований опис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248" cy="734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710F" w:rsidRPr="00B1710F" w:rsidSect="0024363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3C8"/>
    <w:multiLevelType w:val="multilevel"/>
    <w:tmpl w:val="B870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741E6"/>
    <w:multiLevelType w:val="hybridMultilevel"/>
    <w:tmpl w:val="0D82970A"/>
    <w:lvl w:ilvl="0" w:tplc="7876C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7AFC"/>
    <w:multiLevelType w:val="hybridMultilevel"/>
    <w:tmpl w:val="53B8420E"/>
    <w:lvl w:ilvl="0" w:tplc="026AE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5CDD"/>
    <w:multiLevelType w:val="multilevel"/>
    <w:tmpl w:val="F4589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DC75B88"/>
    <w:multiLevelType w:val="multilevel"/>
    <w:tmpl w:val="58B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60BD6"/>
    <w:multiLevelType w:val="hybridMultilevel"/>
    <w:tmpl w:val="D22C5F9E"/>
    <w:lvl w:ilvl="0" w:tplc="75941EC6">
      <w:start w:val="3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4E6"/>
    <w:rsid w:val="000863FF"/>
    <w:rsid w:val="000B4219"/>
    <w:rsid w:val="000B67A7"/>
    <w:rsid w:val="000C42AF"/>
    <w:rsid w:val="000C72B4"/>
    <w:rsid w:val="000D7A67"/>
    <w:rsid w:val="000E5814"/>
    <w:rsid w:val="000F513A"/>
    <w:rsid w:val="00106F2B"/>
    <w:rsid w:val="001141D2"/>
    <w:rsid w:val="00132126"/>
    <w:rsid w:val="00153ED2"/>
    <w:rsid w:val="00154ECB"/>
    <w:rsid w:val="00195F67"/>
    <w:rsid w:val="001A4CBE"/>
    <w:rsid w:val="001B0E43"/>
    <w:rsid w:val="0020029B"/>
    <w:rsid w:val="00201A7A"/>
    <w:rsid w:val="002074F7"/>
    <w:rsid w:val="002350CD"/>
    <w:rsid w:val="00236FDA"/>
    <w:rsid w:val="00243630"/>
    <w:rsid w:val="00255F60"/>
    <w:rsid w:val="00262356"/>
    <w:rsid w:val="0027159A"/>
    <w:rsid w:val="002753E1"/>
    <w:rsid w:val="002A3B76"/>
    <w:rsid w:val="002B06DD"/>
    <w:rsid w:val="002B794B"/>
    <w:rsid w:val="002D0132"/>
    <w:rsid w:val="002D1A37"/>
    <w:rsid w:val="002D4432"/>
    <w:rsid w:val="00312264"/>
    <w:rsid w:val="00343A69"/>
    <w:rsid w:val="003449A4"/>
    <w:rsid w:val="00355D69"/>
    <w:rsid w:val="00356FF9"/>
    <w:rsid w:val="0036300F"/>
    <w:rsid w:val="0037533B"/>
    <w:rsid w:val="00392A66"/>
    <w:rsid w:val="003972C6"/>
    <w:rsid w:val="003C3051"/>
    <w:rsid w:val="003C504C"/>
    <w:rsid w:val="003D108F"/>
    <w:rsid w:val="003D3969"/>
    <w:rsid w:val="003E04FA"/>
    <w:rsid w:val="003F360F"/>
    <w:rsid w:val="0042376E"/>
    <w:rsid w:val="00483D2B"/>
    <w:rsid w:val="004A55C2"/>
    <w:rsid w:val="004B068A"/>
    <w:rsid w:val="004B1219"/>
    <w:rsid w:val="004D0011"/>
    <w:rsid w:val="004F69C6"/>
    <w:rsid w:val="00536324"/>
    <w:rsid w:val="005475DB"/>
    <w:rsid w:val="00575F54"/>
    <w:rsid w:val="005A2C4F"/>
    <w:rsid w:val="005B04F2"/>
    <w:rsid w:val="005C3E5F"/>
    <w:rsid w:val="005E1476"/>
    <w:rsid w:val="005E6C8D"/>
    <w:rsid w:val="006003EA"/>
    <w:rsid w:val="00601B82"/>
    <w:rsid w:val="00605B84"/>
    <w:rsid w:val="00624A3F"/>
    <w:rsid w:val="00624B12"/>
    <w:rsid w:val="006317F1"/>
    <w:rsid w:val="00632E5D"/>
    <w:rsid w:val="00647D4D"/>
    <w:rsid w:val="0065009E"/>
    <w:rsid w:val="00655DB8"/>
    <w:rsid w:val="00656021"/>
    <w:rsid w:val="0066435C"/>
    <w:rsid w:val="00670620"/>
    <w:rsid w:val="00694816"/>
    <w:rsid w:val="006A2D01"/>
    <w:rsid w:val="006B67DB"/>
    <w:rsid w:val="006C10BD"/>
    <w:rsid w:val="006C3DAD"/>
    <w:rsid w:val="006C517C"/>
    <w:rsid w:val="006C6D21"/>
    <w:rsid w:val="006C74C2"/>
    <w:rsid w:val="006D0CC9"/>
    <w:rsid w:val="006F04C8"/>
    <w:rsid w:val="006F14E3"/>
    <w:rsid w:val="006F3213"/>
    <w:rsid w:val="007524C2"/>
    <w:rsid w:val="007879BD"/>
    <w:rsid w:val="007A52A8"/>
    <w:rsid w:val="007C1299"/>
    <w:rsid w:val="007D0ECE"/>
    <w:rsid w:val="007F6FEF"/>
    <w:rsid w:val="00803D1B"/>
    <w:rsid w:val="008057AE"/>
    <w:rsid w:val="0081400D"/>
    <w:rsid w:val="00820750"/>
    <w:rsid w:val="008A205F"/>
    <w:rsid w:val="008C54E6"/>
    <w:rsid w:val="008E1466"/>
    <w:rsid w:val="008E35A8"/>
    <w:rsid w:val="00903A81"/>
    <w:rsid w:val="00921D7B"/>
    <w:rsid w:val="0097286E"/>
    <w:rsid w:val="00981397"/>
    <w:rsid w:val="00981C8C"/>
    <w:rsid w:val="00991377"/>
    <w:rsid w:val="00993696"/>
    <w:rsid w:val="00997344"/>
    <w:rsid w:val="009A5D75"/>
    <w:rsid w:val="00A02C6A"/>
    <w:rsid w:val="00A03735"/>
    <w:rsid w:val="00A070FF"/>
    <w:rsid w:val="00A26E66"/>
    <w:rsid w:val="00A36A89"/>
    <w:rsid w:val="00A36AF5"/>
    <w:rsid w:val="00A759D8"/>
    <w:rsid w:val="00A75F1B"/>
    <w:rsid w:val="00A8168E"/>
    <w:rsid w:val="00AC1D62"/>
    <w:rsid w:val="00AD2658"/>
    <w:rsid w:val="00AD5664"/>
    <w:rsid w:val="00AE7A4B"/>
    <w:rsid w:val="00AE7E64"/>
    <w:rsid w:val="00B1710F"/>
    <w:rsid w:val="00B4463D"/>
    <w:rsid w:val="00B50D57"/>
    <w:rsid w:val="00B608AB"/>
    <w:rsid w:val="00B80FAD"/>
    <w:rsid w:val="00BE3B38"/>
    <w:rsid w:val="00BE5A1B"/>
    <w:rsid w:val="00C11096"/>
    <w:rsid w:val="00C254CE"/>
    <w:rsid w:val="00C60247"/>
    <w:rsid w:val="00C748E0"/>
    <w:rsid w:val="00C836CF"/>
    <w:rsid w:val="00CD45E0"/>
    <w:rsid w:val="00D03AC2"/>
    <w:rsid w:val="00D342C8"/>
    <w:rsid w:val="00D35736"/>
    <w:rsid w:val="00D55E84"/>
    <w:rsid w:val="00D94AB9"/>
    <w:rsid w:val="00DA0B63"/>
    <w:rsid w:val="00DB5E89"/>
    <w:rsid w:val="00DE49F6"/>
    <w:rsid w:val="00DF0D5F"/>
    <w:rsid w:val="00E0466B"/>
    <w:rsid w:val="00E15026"/>
    <w:rsid w:val="00E25EA9"/>
    <w:rsid w:val="00E34FDC"/>
    <w:rsid w:val="00E74782"/>
    <w:rsid w:val="00E80AEC"/>
    <w:rsid w:val="00E82FC2"/>
    <w:rsid w:val="00E84B64"/>
    <w:rsid w:val="00E86551"/>
    <w:rsid w:val="00EB2D8C"/>
    <w:rsid w:val="00EB695F"/>
    <w:rsid w:val="00EC51D0"/>
    <w:rsid w:val="00ED1517"/>
    <w:rsid w:val="00F07B4F"/>
    <w:rsid w:val="00F12C06"/>
    <w:rsid w:val="00F20260"/>
    <w:rsid w:val="00F82678"/>
    <w:rsid w:val="00FA3937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17D1"/>
  <w15:docId w15:val="{916AA115-FD50-4D3E-A43C-F80913A9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3AC2"/>
    <w:pPr>
      <w:ind w:left="720"/>
      <w:contextualSpacing/>
    </w:pPr>
  </w:style>
  <w:style w:type="paragraph" w:customStyle="1" w:styleId="Default">
    <w:name w:val="Default"/>
    <w:rsid w:val="00E150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9D8"/>
    <w:pPr>
      <w:widowControl w:val="0"/>
      <w:spacing w:before="20"/>
      <w:ind w:right="200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D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59D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5A2C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2"/>
    <w:basedOn w:val="a7"/>
    <w:rsid w:val="005A2C4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7"/>
    <w:rsid w:val="005A2C4F"/>
    <w:pPr>
      <w:widowControl w:val="0"/>
      <w:shd w:val="clear" w:color="auto" w:fill="FFFFFF"/>
      <w:spacing w:before="1020" w:after="600" w:line="317" w:lineRule="exact"/>
      <w:jc w:val="lef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75pt0pt">
    <w:name w:val="Основной текст + 17;5 pt;Интервал 0 pt"/>
    <w:basedOn w:val="a7"/>
    <w:rsid w:val="005A2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5"/>
      <w:szCs w:val="35"/>
      <w:u w:val="none"/>
      <w:shd w:val="clear" w:color="auto" w:fill="FFFFFF"/>
      <w:lang w:val="uk-UA"/>
    </w:rPr>
  </w:style>
  <w:style w:type="character" w:styleId="a8">
    <w:name w:val="Emphasis"/>
    <w:basedOn w:val="a0"/>
    <w:uiPriority w:val="20"/>
    <w:qFormat/>
    <w:rsid w:val="002350CD"/>
    <w:rPr>
      <w:i/>
      <w:iCs/>
    </w:rPr>
  </w:style>
  <w:style w:type="paragraph" w:customStyle="1" w:styleId="rvps7">
    <w:name w:val="rvps7"/>
    <w:basedOn w:val="a"/>
    <w:rsid w:val="00AD26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D2658"/>
  </w:style>
  <w:style w:type="paragraph" w:customStyle="1" w:styleId="rvps14">
    <w:name w:val="rvps14"/>
    <w:basedOn w:val="a"/>
    <w:rsid w:val="00AD26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003EA"/>
  </w:style>
  <w:style w:type="character" w:styleId="aa">
    <w:name w:val="Hyperlink"/>
    <w:basedOn w:val="a0"/>
    <w:uiPriority w:val="99"/>
    <w:unhideWhenUsed/>
    <w:rsid w:val="005C3E5F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2B794B"/>
    <w:rPr>
      <w:color w:val="605E5C"/>
      <w:shd w:val="clear" w:color="auto" w:fill="E1DFDD"/>
    </w:rPr>
  </w:style>
  <w:style w:type="character" w:customStyle="1" w:styleId="20">
    <w:name w:val="Незакрита згадка2"/>
    <w:basedOn w:val="a0"/>
    <w:uiPriority w:val="99"/>
    <w:semiHidden/>
    <w:unhideWhenUsed/>
    <w:rsid w:val="006C517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C1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4467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02314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8213">
          <w:marLeft w:val="-225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72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682">
          <w:marLeft w:val="-225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42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z089@dhp.dnipro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CA73-E5AD-4F61-AB7A-DAA52001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2847</Words>
  <Characters>1623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Tapac</dc:creator>
  <cp:lastModifiedBy>ДНЗ №89</cp:lastModifiedBy>
  <cp:revision>3</cp:revision>
  <cp:lastPrinted>2022-01-05T10:20:00Z</cp:lastPrinted>
  <dcterms:created xsi:type="dcterms:W3CDTF">2022-01-05T10:51:00Z</dcterms:created>
  <dcterms:modified xsi:type="dcterms:W3CDTF">2022-01-05T10:54:00Z</dcterms:modified>
</cp:coreProperties>
</file>